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C" w:rsidRDefault="005E4D0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can use the mouse to  help </w:t>
      </w:r>
      <w:proofErr w:type="spellStart"/>
      <w:r w:rsidR="00671801">
        <w:rPr>
          <w:sz w:val="40"/>
          <w:szCs w:val="40"/>
        </w:rPr>
        <w:t>y</w:t>
      </w:r>
      <w:r>
        <w:rPr>
          <w:sz w:val="40"/>
          <w:szCs w:val="40"/>
        </w:rPr>
        <w:t>u</w:t>
      </w:r>
      <w:proofErr w:type="spellEnd"/>
      <w:r>
        <w:rPr>
          <w:sz w:val="40"/>
          <w:szCs w:val="40"/>
        </w:rPr>
        <w:t xml:space="preserve"> check </w:t>
      </w:r>
      <w:proofErr w:type="spellStart"/>
      <w:r>
        <w:rPr>
          <w:sz w:val="40"/>
          <w:szCs w:val="40"/>
        </w:rPr>
        <w:t>yor</w:t>
      </w:r>
      <w:proofErr w:type="spellEnd"/>
      <w:r>
        <w:rPr>
          <w:sz w:val="40"/>
          <w:szCs w:val="40"/>
        </w:rPr>
        <w:t xml:space="preserve"> spelling.  </w:t>
      </w:r>
      <w:proofErr w:type="spellStart"/>
      <w:r>
        <w:rPr>
          <w:sz w:val="40"/>
          <w:szCs w:val="40"/>
        </w:rPr>
        <w:t>Awl</w:t>
      </w:r>
      <w:proofErr w:type="spellEnd"/>
      <w:r>
        <w:rPr>
          <w:sz w:val="40"/>
          <w:szCs w:val="40"/>
        </w:rPr>
        <w:t xml:space="preserve"> you have to d</w:t>
      </w:r>
      <w:r w:rsidR="00671801">
        <w:rPr>
          <w:sz w:val="40"/>
          <w:szCs w:val="40"/>
        </w:rPr>
        <w:t>o</w:t>
      </w:r>
      <w:r>
        <w:rPr>
          <w:sz w:val="40"/>
          <w:szCs w:val="40"/>
        </w:rPr>
        <w:t xml:space="preserve"> is use the right </w:t>
      </w:r>
      <w:r w:rsidR="00671801">
        <w:rPr>
          <w:sz w:val="40"/>
          <w:szCs w:val="40"/>
        </w:rPr>
        <w:t xml:space="preserve">clicker. You will </w:t>
      </w:r>
      <w:proofErr w:type="spellStart"/>
      <w:r w:rsidR="00671801">
        <w:rPr>
          <w:sz w:val="40"/>
          <w:szCs w:val="40"/>
        </w:rPr>
        <w:t>no</w:t>
      </w:r>
      <w:proofErr w:type="spellEnd"/>
      <w:r w:rsidR="00671801">
        <w:rPr>
          <w:sz w:val="40"/>
          <w:szCs w:val="40"/>
        </w:rPr>
        <w:t xml:space="preserve"> if </w:t>
      </w:r>
      <w:proofErr w:type="gramStart"/>
      <w:r w:rsidR="00671801">
        <w:rPr>
          <w:sz w:val="40"/>
          <w:szCs w:val="40"/>
        </w:rPr>
        <w:t xml:space="preserve">you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maid</w:t>
      </w:r>
      <w:proofErr w:type="spellEnd"/>
      <w:proofErr w:type="gramEnd"/>
      <w:r>
        <w:rPr>
          <w:sz w:val="40"/>
          <w:szCs w:val="40"/>
        </w:rPr>
        <w:t xml:space="preserve"> any </w:t>
      </w:r>
      <w:proofErr w:type="spellStart"/>
      <w:r>
        <w:rPr>
          <w:sz w:val="40"/>
          <w:szCs w:val="40"/>
        </w:rPr>
        <w:t>misst</w:t>
      </w:r>
      <w:r w:rsidR="00671801">
        <w:rPr>
          <w:sz w:val="40"/>
          <w:szCs w:val="40"/>
        </w:rPr>
        <w:t>akes</w:t>
      </w:r>
      <w:proofErr w:type="spellEnd"/>
      <w:r w:rsidR="00671801">
        <w:rPr>
          <w:sz w:val="40"/>
          <w:szCs w:val="40"/>
        </w:rPr>
        <w:t xml:space="preserve"> because words </w:t>
      </w:r>
      <w:proofErr w:type="spellStart"/>
      <w:r w:rsidR="00671801">
        <w:rPr>
          <w:sz w:val="40"/>
          <w:szCs w:val="40"/>
        </w:rPr>
        <w:t>wil</w:t>
      </w:r>
      <w:proofErr w:type="spellEnd"/>
      <w:r w:rsidR="00671801">
        <w:rPr>
          <w:sz w:val="40"/>
          <w:szCs w:val="40"/>
        </w:rPr>
        <w:t xml:space="preserve"> be under</w:t>
      </w:r>
      <w:r>
        <w:rPr>
          <w:sz w:val="40"/>
          <w:szCs w:val="40"/>
        </w:rPr>
        <w:t>lined in red</w:t>
      </w:r>
      <w:r w:rsidR="00671801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blew</w:t>
      </w:r>
      <w:proofErr w:type="spellEnd"/>
      <w:r w:rsidR="00671801">
        <w:rPr>
          <w:sz w:val="40"/>
          <w:szCs w:val="40"/>
        </w:rPr>
        <w:t>,</w:t>
      </w:r>
      <w:r>
        <w:rPr>
          <w:sz w:val="40"/>
          <w:szCs w:val="40"/>
        </w:rPr>
        <w:t xml:space="preserve"> or green. </w:t>
      </w:r>
      <w:proofErr w:type="gramStart"/>
      <w:r>
        <w:rPr>
          <w:sz w:val="40"/>
          <w:szCs w:val="40"/>
        </w:rPr>
        <w:t>each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coler</w:t>
      </w:r>
      <w:proofErr w:type="spellEnd"/>
      <w:r>
        <w:rPr>
          <w:sz w:val="40"/>
          <w:szCs w:val="40"/>
        </w:rPr>
        <w:t xml:space="preserve"> is for a different kind  of </w:t>
      </w:r>
      <w:proofErr w:type="spellStart"/>
      <w:r>
        <w:rPr>
          <w:sz w:val="40"/>
          <w:szCs w:val="40"/>
        </w:rPr>
        <w:t>mistak</w:t>
      </w:r>
      <w:proofErr w:type="spell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read tells you that  a w</w:t>
      </w:r>
      <w:r w:rsidR="00671801">
        <w:rPr>
          <w:sz w:val="40"/>
          <w:szCs w:val="40"/>
        </w:rPr>
        <w:t>ord is misspelled or knot in th</w:t>
      </w:r>
      <w:r>
        <w:rPr>
          <w:sz w:val="40"/>
          <w:szCs w:val="40"/>
        </w:rPr>
        <w:t xml:space="preserve">e </w:t>
      </w:r>
      <w:proofErr w:type="spellStart"/>
      <w:r>
        <w:rPr>
          <w:sz w:val="40"/>
          <w:szCs w:val="40"/>
        </w:rPr>
        <w:t>di</w:t>
      </w:r>
      <w:r w:rsidR="00671801">
        <w:rPr>
          <w:sz w:val="40"/>
          <w:szCs w:val="40"/>
        </w:rPr>
        <w:t>ck</w:t>
      </w:r>
      <w:r>
        <w:rPr>
          <w:sz w:val="40"/>
          <w:szCs w:val="40"/>
        </w:rPr>
        <w:t>shunary</w:t>
      </w:r>
      <w:proofErr w:type="spell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blew underline tell you that you used the </w:t>
      </w:r>
      <w:proofErr w:type="spellStart"/>
      <w:r>
        <w:rPr>
          <w:sz w:val="40"/>
          <w:szCs w:val="40"/>
        </w:rPr>
        <w:t>rong</w:t>
      </w:r>
      <w:proofErr w:type="spellEnd"/>
      <w:r>
        <w:rPr>
          <w:sz w:val="40"/>
          <w:szCs w:val="40"/>
        </w:rPr>
        <w:t xml:space="preserve"> spelling of a </w:t>
      </w:r>
      <w:proofErr w:type="spellStart"/>
      <w:r>
        <w:rPr>
          <w:sz w:val="40"/>
          <w:szCs w:val="40"/>
        </w:rPr>
        <w:t>werd</w:t>
      </w:r>
      <w:proofErr w:type="spellEnd"/>
      <w:r>
        <w:rPr>
          <w:sz w:val="40"/>
          <w:szCs w:val="40"/>
        </w:rPr>
        <w:t xml:space="preserve">.  </w:t>
      </w:r>
      <w:proofErr w:type="gramStart"/>
      <w:r>
        <w:rPr>
          <w:sz w:val="40"/>
          <w:szCs w:val="40"/>
        </w:rPr>
        <w:t>green</w:t>
      </w:r>
      <w:proofErr w:type="gramEnd"/>
      <w:r>
        <w:rPr>
          <w:sz w:val="40"/>
          <w:szCs w:val="40"/>
        </w:rPr>
        <w:t xml:space="preserve"> tells you to check for  capitalization or spacing errors.</w:t>
      </w:r>
    </w:p>
    <w:p w:rsidR="005E4D0B" w:rsidRPr="005E4D0B" w:rsidRDefault="005E4D0B">
      <w:pPr>
        <w:rPr>
          <w:sz w:val="40"/>
          <w:szCs w:val="40"/>
        </w:rPr>
      </w:pPr>
    </w:p>
    <w:sectPr w:rsidR="005E4D0B" w:rsidRPr="005E4D0B" w:rsidSect="00B6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D0B"/>
    <w:rsid w:val="000258EC"/>
    <w:rsid w:val="00094C42"/>
    <w:rsid w:val="003C2300"/>
    <w:rsid w:val="005609C1"/>
    <w:rsid w:val="005E4D0B"/>
    <w:rsid w:val="00671801"/>
    <w:rsid w:val="00B643C4"/>
    <w:rsid w:val="00F4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raypec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gcambridge</dc:creator>
  <cp:keywords/>
  <dc:description/>
  <cp:lastModifiedBy>gcambridge</cp:lastModifiedBy>
  <cp:revision>2</cp:revision>
  <dcterms:created xsi:type="dcterms:W3CDTF">2012-09-19T14:08:00Z</dcterms:created>
  <dcterms:modified xsi:type="dcterms:W3CDTF">2012-09-19T14:08:00Z</dcterms:modified>
</cp:coreProperties>
</file>